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229, §7 (NEW). PL 1991, c. 622, §§J15,16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§3523.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