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w:t>
        <w:t xml:space="preserve">.  </w:t>
      </w:r>
      <w:r>
        <w:rPr>
          <w:b/>
        </w:rPr>
        <w:t xml:space="preserve">Maine Quality Management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§1 (NEW). PL 1995, c. 368, §HH1 (AMD). PL 1999, c. 668,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 Maine Quality Management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 Maine Quality Management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§49. MAINE QUALITY MANAGEMENT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