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Injury to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317 (NEW). PL 1973, c. 513, §22 (AMD). PL 1973, c. 788, §16 (AMD). PL 1975,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 Injury to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Injury to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§680. INJURY TO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