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Department of Behavioral and Developmental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501, §BB3 (AMD). PL 1993, c. 410, §CCC2 (AMD). PL 1995, c. 395, §§G1-4 (AMD). PL 1995, c. 395, §G20 (AFF). PL 1995, c. 560, §K82 (AMD). PL 1995, c. 560, §K83 (AFF). PL 2001, c. 354, §3 (AMD). PL 2001, c. 439, §§J1-3 (AMD). PL 2003, c. 689, §C5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§946. Department of Behavioral and Developmental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Department of Behavioral and Developmental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§946. DEPARTMENT OF BEHAVIORAL AND DEVELOPMENTAL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