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1342-C</w:t>
        <w:t xml:space="preserve">.  </w:t>
      </w:r>
      <w:r>
        <w:rPr>
          <w:b/>
        </w:rPr>
        <w:t xml:space="preserve">Change of location of licensed commercial large game shooting area</w:t>
      </w:r>
    </w:p>
    <w:p>
      <w:pPr>
        <w:jc w:val="both"/>
        <w:spacing w:before="100" w:after="100"/>
        <w:ind w:start="360"/>
        <w:ind w:firstLine="360"/>
      </w:pPr>
      <w:r>
        <w:rPr/>
      </w:r>
      <w:r>
        <w:rPr/>
      </w:r>
      <w:r>
        <w:t xml:space="preserve">A person holding a license for a commercial large game shooting area under </w:t>
      </w:r>
      <w:r>
        <w:t>section 1342</w:t>
      </w:r>
      <w:r>
        <w:t xml:space="preserve"> or </w:t>
      </w:r>
      <w:r>
        <w:t>1342‑A</w:t>
      </w:r>
      <w:r>
        <w:t xml:space="preserve"> may apply to the commissioner for permission to change the location of the licensed area.  The commissioner shall approve the change in location if the applicant demonstrates that the old location of the commercial large game shooting area will be discontinued and that the new location meets all of the applicable requirements of the section of law under which the original license was approved.</w:t>
      </w:r>
      <w:r>
        <w:t xml:space="preserve">  </w:t>
      </w:r>
      <w:r xmlns:wp="http://schemas.openxmlformats.org/drawingml/2010/wordprocessingDrawing" xmlns:w15="http://schemas.microsoft.com/office/word/2012/wordml">
        <w:rPr>
          <w:rFonts w:ascii="Arial" w:hAnsi="Arial" w:cs="Arial"/>
          <w:sz w:val="22"/>
          <w:szCs w:val="22"/>
        </w:rPr>
        <w:t xml:space="preserve">[PL 2011, c. 557,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§1342-C. Change of location of licensed commercial large game shooting area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§1342-C. Change of location of licensed commercial large game shooting area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§1342-C. CHANGE OF LOCATION OF LICENSED COMMERCIAL LARGE GAME SHOOTING AREA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