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Issuance by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Issuance by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 ISSUANCE BY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