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§401-C. Maine Agricultural Promotion Assistance Matching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§401-C. Maine Agricultural Promotion Assistance Matching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§401-C. MAINE AGRICULTURAL PROMOTION ASSISTANCE MATCHING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