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§4212. Moratorium on swine feeding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Moratorium on swine feeding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§4212. MORATORIUM ON SWINE FEEDING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