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Licensing of slot machine distributors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 Licensing of slot machine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Licensing of slot machine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§913. LICENSING OF SLOT MACHINE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