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Investments authorized for savings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Investments authorized for savings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Investments authorized for savings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§752. INVESTMENTS AUTHORIZED FOR SAVINGS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