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§1177. Dissolution of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Dissolution of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§1177. DISSOLUTION OF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