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Continuation of corporate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§1229. Continuation of corporate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Continuation of corporate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§1229. CONTINUATION OF CORPORATE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