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§3740. Approval or rejection of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 Approval or rejection of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§3740. APPROVAL OR REJECTION OF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