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Licensee's name and location;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§17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§3742. Licensee's name and location;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Licensee's name and location;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§3742. LICENSEE'S NAME AND LOCATION;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