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3926</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63, §2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§3926. Issuance of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§3926. Issuance of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§3926. ISSUANCE OF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