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Loans to municipal corporations and cha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Loans to municipal corporations and ch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Loans to municipal corporations and ch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6. LOANS TO MUNICIPAL CORPORATIONS AND CH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