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Securities approved by Bank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§11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Securities approved by Bank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Securities approved by Bank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§609. SECURITIES APPROVED BY BANK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