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Issue of shares; list of stockholders; 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§997. Issue of shares; list of stockholders; examination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Issue of shares; list of stockholders; examination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§997. ISSUE OF SHARES; LIST OF STOCKHOLDERS; EXAMINATION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